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E9479E" w:rsidRPr="00E9479E" w:rsidRDefault="00085A78" w:rsidP="00102ECF">
      <w:pPr>
        <w:jc w:val="center"/>
        <w:rPr>
          <w:rFonts w:ascii="Century Gothic" w:eastAsia="Times New Roman" w:hAnsi="Century Gothic" w:cs="Times New Roman"/>
          <w:b/>
          <w:sz w:val="48"/>
          <w:szCs w:val="48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D73CE3" wp14:editId="4D479A58">
            <wp:simplePos x="0" y="0"/>
            <wp:positionH relativeFrom="column">
              <wp:posOffset>4730750</wp:posOffset>
            </wp:positionH>
            <wp:positionV relativeFrom="paragraph">
              <wp:posOffset>587375</wp:posOffset>
            </wp:positionV>
            <wp:extent cx="2120265" cy="15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vernment cen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F8FF8E" wp14:editId="4170BF68">
            <wp:simplePos x="0" y="0"/>
            <wp:positionH relativeFrom="column">
              <wp:posOffset>-76200</wp:posOffset>
            </wp:positionH>
            <wp:positionV relativeFrom="paragraph">
              <wp:posOffset>321310</wp:posOffset>
            </wp:positionV>
            <wp:extent cx="1676400" cy="1990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esa tomlin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E" w:rsidRPr="00E9479E">
        <w:rPr>
          <w:rFonts w:ascii="Century Gothic" w:eastAsia="Times New Roman" w:hAnsi="Century Gothic" w:cs="Times New Roman"/>
          <w:b/>
          <w:sz w:val="48"/>
          <w:szCs w:val="48"/>
        </w:rPr>
        <w:t>Local Government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Led by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>: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br/>
      </w:r>
      <w:r w:rsidRPr="00E9479E">
        <w:rPr>
          <w:rFonts w:ascii="Century Gothic" w:eastAsia="Times New Roman" w:hAnsi="Century Gothic" w:cs="Times New Roman"/>
          <w:b/>
          <w:sz w:val="24"/>
          <w:szCs w:val="24"/>
        </w:rPr>
        <w:t>Mayor</w:t>
      </w:r>
      <w:r w:rsidR="00085A78">
        <w:rPr>
          <w:rFonts w:ascii="Century Gothic" w:eastAsia="Times New Roman" w:hAnsi="Century Gothic" w:cs="Times New Roman"/>
          <w:b/>
          <w:sz w:val="24"/>
          <w:szCs w:val="24"/>
        </w:rPr>
        <w:t xml:space="preserve">  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Our Mayor: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9479E">
        <w:rPr>
          <w:rFonts w:ascii="Century Gothic" w:eastAsia="Times New Roman" w:hAnsi="Century Gothic" w:cs="Times New Roman"/>
          <w:b/>
          <w:sz w:val="24"/>
          <w:szCs w:val="24"/>
        </w:rPr>
        <w:t>Teresa Tomlinson</w:t>
      </w:r>
    </w:p>
    <w:p w:rsidR="00085A78" w:rsidRPr="00E9479E" w:rsidRDefault="00085A78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Works in the Government Center</w:t>
      </w:r>
    </w:p>
    <w:p w:rsidR="00E9479E" w:rsidRDefault="00E9479E" w:rsidP="00E9479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Responsible for:</w:t>
      </w:r>
    </w:p>
    <w:p w:rsidR="00E9479E" w:rsidRPr="00E9479E" w:rsidRDefault="00E9479E" w:rsidP="00E9479E">
      <w:pPr>
        <w:jc w:val="center"/>
        <w:rPr>
          <w:rFonts w:ascii="Century Gothic" w:hAnsi="Century Gothic"/>
          <w:b/>
          <w:sz w:val="24"/>
          <w:szCs w:val="24"/>
        </w:rPr>
      </w:pPr>
      <w:r w:rsidRPr="00E9479E">
        <w:rPr>
          <w:rFonts w:ascii="Century Gothic" w:hAnsi="Century Gothic"/>
          <w:b/>
          <w:sz w:val="24"/>
          <w:szCs w:val="24"/>
        </w:rPr>
        <w:t>Making/makes decisions for the city</w:t>
      </w:r>
    </w:p>
    <w:p w:rsidR="00E9479E" w:rsidRPr="00E9479E" w:rsidRDefault="00E9479E" w:rsidP="00E9479E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Duties include:</w:t>
      </w:r>
    </w:p>
    <w:p w:rsidR="00E9479E" w:rsidRPr="00E9479E" w:rsidRDefault="00E9479E" w:rsidP="00E9479E">
      <w:pPr>
        <w:rPr>
          <w:rFonts w:ascii="Century Gothic" w:hAnsi="Century Gothic"/>
          <w:b/>
          <w:sz w:val="72"/>
          <w:szCs w:val="72"/>
        </w:rPr>
      </w:pPr>
      <w:r w:rsidRPr="00E9479E">
        <w:rPr>
          <w:rFonts w:ascii="Century Gothic" w:hAnsi="Century Gothic"/>
          <w:b/>
          <w:sz w:val="24"/>
          <w:szCs w:val="24"/>
        </w:rPr>
        <w:t xml:space="preserve">Makes promises to make the city better, gives speeches, works with people in the city, makes decision about taxes, </w:t>
      </w:r>
      <w:r w:rsidRPr="00E9479E">
        <w:rPr>
          <w:rFonts w:ascii="Century Gothic" w:hAnsi="Century Gothic"/>
          <w:b/>
          <w:sz w:val="24"/>
          <w:szCs w:val="24"/>
        </w:rPr>
        <w:t>and works</w:t>
      </w:r>
      <w:r w:rsidRPr="00E9479E">
        <w:rPr>
          <w:rFonts w:ascii="Century Gothic" w:hAnsi="Century Gothic"/>
          <w:b/>
          <w:sz w:val="24"/>
          <w:szCs w:val="24"/>
        </w:rPr>
        <w:t xml:space="preserve"> with the press and city council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E9479E" w:rsidRPr="00E9479E" w:rsidRDefault="00085A78" w:rsidP="00102ECF">
      <w:pPr>
        <w:jc w:val="center"/>
        <w:rPr>
          <w:rFonts w:ascii="Century Gothic" w:eastAsia="Times New Roman" w:hAnsi="Century Gothic" w:cs="Times New Roman"/>
          <w:sz w:val="48"/>
          <w:szCs w:val="48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9B6169" wp14:editId="5EF4D202">
            <wp:simplePos x="0" y="0"/>
            <wp:positionH relativeFrom="column">
              <wp:posOffset>5450205</wp:posOffset>
            </wp:positionH>
            <wp:positionV relativeFrom="paragraph">
              <wp:posOffset>398145</wp:posOffset>
            </wp:positionV>
            <wp:extent cx="1400174" cy="1866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rgia captiol build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4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488CA5" wp14:editId="074898C5">
            <wp:simplePos x="0" y="0"/>
            <wp:positionH relativeFrom="column">
              <wp:posOffset>-28575</wp:posOffset>
            </wp:positionH>
            <wp:positionV relativeFrom="paragraph">
              <wp:posOffset>397510</wp:posOffset>
            </wp:positionV>
            <wp:extent cx="1449242" cy="180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han d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4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E" w:rsidRPr="00E9479E">
        <w:rPr>
          <w:rFonts w:ascii="Century Gothic" w:eastAsia="Times New Roman" w:hAnsi="Century Gothic" w:cs="Times New Roman"/>
          <w:sz w:val="48"/>
          <w:szCs w:val="48"/>
        </w:rPr>
        <w:t>State Government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Led by:</w:t>
      </w:r>
    </w:p>
    <w:p w:rsidR="00E9479E" w:rsidRPr="00E9479E" w:rsidRDefault="00E9479E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9479E">
        <w:rPr>
          <w:rFonts w:ascii="Century Gothic" w:eastAsia="Times New Roman" w:hAnsi="Century Gothic" w:cs="Times New Roman"/>
          <w:b/>
          <w:sz w:val="24"/>
          <w:szCs w:val="24"/>
        </w:rPr>
        <w:t>Governor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Our Governor:</w:t>
      </w:r>
    </w:p>
    <w:p w:rsidR="00E9479E" w:rsidRDefault="00E9479E" w:rsidP="00E9479E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Nathan Deal</w:t>
      </w:r>
    </w:p>
    <w:p w:rsidR="00085A78" w:rsidRDefault="00085A78" w:rsidP="00E9479E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Works in the Georgia State Capitol Building </w:t>
      </w:r>
    </w:p>
    <w:p w:rsidR="00085A78" w:rsidRPr="00E9479E" w:rsidRDefault="00085A78" w:rsidP="00E9479E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(</w:t>
      </w:r>
      <w:proofErr w:type="gramStart"/>
      <w:r>
        <w:rPr>
          <w:rFonts w:ascii="Century Gothic" w:eastAsia="Times New Roman" w:hAnsi="Century Gothic" w:cs="Times New Roman"/>
          <w:b/>
          <w:sz w:val="24"/>
          <w:szCs w:val="24"/>
        </w:rPr>
        <w:t>gold</w:t>
      </w:r>
      <w:proofErr w:type="gram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dome)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Responsible for:</w:t>
      </w:r>
    </w:p>
    <w:p w:rsidR="00E9479E" w:rsidRPr="00E9479E" w:rsidRDefault="00E9479E" w:rsidP="00E9479E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9479E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shd w:val="clear" w:color="auto" w:fill="FFFFFF"/>
        </w:rPr>
        <w:t>Making</w:t>
      </w:r>
      <w:r w:rsidRPr="00E9479E">
        <w:rPr>
          <w:rFonts w:ascii="Century Gothic" w:hAnsi="Century Gothic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the state a great place for its residents to live</w:t>
      </w:r>
      <w:r w:rsidRPr="00E9479E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 </w:t>
      </w:r>
    </w:p>
    <w:p w:rsidR="00E9479E" w:rsidRPr="00E9479E" w:rsidRDefault="00E9479E" w:rsidP="00E9479E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E9479E">
        <w:rPr>
          <w:rFonts w:ascii="Century Gothic" w:eastAsia="Times New Roman" w:hAnsi="Century Gothic" w:cs="Times New Roman"/>
          <w:sz w:val="24"/>
          <w:szCs w:val="24"/>
        </w:rPr>
        <w:lastRenderedPageBreak/>
        <w:t>Duties:</w:t>
      </w:r>
    </w:p>
    <w:p w:rsidR="00E9479E" w:rsidRPr="00E9479E" w:rsidRDefault="00E9479E" w:rsidP="00E9479E">
      <w:pPr>
        <w:rPr>
          <w:rFonts w:ascii="Century Gothic" w:hAnsi="Century Gothic"/>
          <w:b/>
          <w:sz w:val="24"/>
          <w:szCs w:val="24"/>
        </w:rPr>
      </w:pPr>
      <w:r w:rsidRPr="00E9479E">
        <w:rPr>
          <w:rFonts w:ascii="Century Gothic" w:hAnsi="Century Gothic" w:cs="Arial"/>
          <w:b/>
          <w:color w:val="2A2A2A"/>
          <w:sz w:val="24"/>
          <w:szCs w:val="24"/>
          <w:bdr w:val="none" w:sz="0" w:space="0" w:color="auto" w:frame="1"/>
        </w:rPr>
        <w:t>Choosing</w:t>
      </w:r>
      <w:r w:rsidRPr="00E9479E">
        <w:rPr>
          <w:rFonts w:ascii="Century Gothic" w:hAnsi="Century Gothic" w:cs="Arial"/>
          <w:b/>
          <w:color w:val="2A2A2A"/>
          <w:sz w:val="24"/>
          <w:szCs w:val="24"/>
          <w:bdr w:val="none" w:sz="0" w:space="0" w:color="auto" w:frame="1"/>
        </w:rPr>
        <w:t xml:space="preserve"> other state leaders, deciding how to spend money for the state, helping the state follow new laws and programs, and searching for ways to make the state better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E9479E" w:rsidRPr="00E9479E" w:rsidRDefault="00085A78" w:rsidP="00102ECF">
      <w:pPr>
        <w:jc w:val="center"/>
        <w:rPr>
          <w:rFonts w:ascii="Century Gothic" w:eastAsia="Times New Roman" w:hAnsi="Century Gothic" w:cs="Times New Roman"/>
          <w:b/>
          <w:sz w:val="48"/>
          <w:szCs w:val="48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77F534A" wp14:editId="7AAB0EBA">
            <wp:simplePos x="0" y="0"/>
            <wp:positionH relativeFrom="column">
              <wp:posOffset>-304800</wp:posOffset>
            </wp:positionH>
            <wp:positionV relativeFrom="paragraph">
              <wp:posOffset>477520</wp:posOffset>
            </wp:positionV>
            <wp:extent cx="1638300" cy="20458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ident Oba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4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E" w:rsidRPr="00E9479E">
        <w:rPr>
          <w:rFonts w:ascii="Century Gothic" w:eastAsia="Times New Roman" w:hAnsi="Century Gothic" w:cs="Times New Roman"/>
          <w:b/>
          <w:sz w:val="48"/>
          <w:szCs w:val="48"/>
        </w:rPr>
        <w:t>National Government</w:t>
      </w:r>
    </w:p>
    <w:p w:rsidR="00E9479E" w:rsidRDefault="00085A78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r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3C861A0" wp14:editId="0955FB3D">
            <wp:simplePos x="0" y="0"/>
            <wp:positionH relativeFrom="column">
              <wp:posOffset>4729480</wp:posOffset>
            </wp:positionH>
            <wp:positionV relativeFrom="paragraph">
              <wp:posOffset>6350</wp:posOffset>
            </wp:positionV>
            <wp:extent cx="2118402" cy="1409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 capitol buil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40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479E">
        <w:rPr>
          <w:rFonts w:ascii="Century Gothic" w:eastAsia="Times New Roman" w:hAnsi="Century Gothic" w:cs="Times New Roman"/>
          <w:sz w:val="24"/>
          <w:szCs w:val="24"/>
        </w:rPr>
        <w:t>Led by:</w:t>
      </w:r>
    </w:p>
    <w:p w:rsidR="00102ECF" w:rsidRPr="00E9479E" w:rsidRDefault="00102ECF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9479E">
        <w:rPr>
          <w:rFonts w:ascii="Century Gothic" w:eastAsia="Times New Roman" w:hAnsi="Century Gothic" w:cs="Times New Roman"/>
          <w:b/>
          <w:sz w:val="24"/>
          <w:szCs w:val="24"/>
        </w:rPr>
        <w:t xml:space="preserve">President </w:t>
      </w:r>
    </w:p>
    <w:p w:rsidR="00102ECF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Our President: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9479E">
        <w:rPr>
          <w:rFonts w:ascii="Century Gothic" w:eastAsia="Times New Roman" w:hAnsi="Century Gothic" w:cs="Times New Roman"/>
          <w:b/>
          <w:sz w:val="24"/>
          <w:szCs w:val="24"/>
        </w:rPr>
        <w:t>Barack Obama</w:t>
      </w:r>
    </w:p>
    <w:p w:rsidR="00085A78" w:rsidRDefault="00085A78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Works in the White House </w:t>
      </w:r>
    </w:p>
    <w:p w:rsidR="00085A78" w:rsidRPr="00E9479E" w:rsidRDefault="00085A78" w:rsidP="00085A78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And the National Capitol Building (white dome)</w:t>
      </w:r>
    </w:p>
    <w:p w:rsidR="00E9479E" w:rsidRDefault="00E9479E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102ECF" w:rsidRDefault="00102ECF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Responsibilities:</w:t>
      </w:r>
    </w:p>
    <w:p w:rsidR="00102ECF" w:rsidRPr="00E9479E" w:rsidRDefault="00102ECF" w:rsidP="00102ECF">
      <w:pPr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9479E">
        <w:rPr>
          <w:rFonts w:ascii="Century Gothic" w:eastAsia="Times New Roman" w:hAnsi="Century Gothic" w:cs="Times New Roman"/>
          <w:b/>
          <w:sz w:val="24"/>
          <w:szCs w:val="24"/>
        </w:rPr>
        <w:t>In charge of making important decisions for our nation (The United States of America)</w:t>
      </w:r>
    </w:p>
    <w:p w:rsidR="00102ECF" w:rsidRDefault="00102ECF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102ECF" w:rsidRDefault="00102ECF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Duties:</w:t>
      </w:r>
    </w:p>
    <w:p w:rsidR="00102ECF" w:rsidRDefault="00102ECF" w:rsidP="00102ECF">
      <w:pPr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712AB6" w:rsidRPr="00E9479E" w:rsidRDefault="001469F1" w:rsidP="00102ECF">
      <w:pPr>
        <w:rPr>
          <w:b/>
        </w:rPr>
      </w:pPr>
      <w:r w:rsidRPr="00E9479E">
        <w:rPr>
          <w:rFonts w:ascii="Arial" w:hAnsi="Arial" w:cs="Arial"/>
          <w:b/>
          <w:color w:val="2A2A2A"/>
        </w:rPr>
        <w:t>A</w:t>
      </w:r>
      <w:r w:rsidR="00102ECF" w:rsidRPr="00E9479E">
        <w:rPr>
          <w:rFonts w:ascii="Arial" w:hAnsi="Arial" w:cs="Arial"/>
          <w:b/>
          <w:color w:val="2A2A2A"/>
        </w:rPr>
        <w:t>ppoints</w:t>
      </w:r>
      <w:r w:rsidRPr="00E9479E">
        <w:rPr>
          <w:rFonts w:ascii="Arial" w:hAnsi="Arial" w:cs="Arial"/>
          <w:b/>
          <w:color w:val="2A2A2A"/>
        </w:rPr>
        <w:t xml:space="preserve"> members of the Cabinet, Supreme Court and leaders of other</w:t>
      </w:r>
      <w:r w:rsidR="00102ECF" w:rsidRPr="00E9479E">
        <w:rPr>
          <w:rFonts w:ascii="Arial" w:hAnsi="Arial" w:cs="Arial"/>
          <w:b/>
          <w:color w:val="2A2A2A"/>
        </w:rPr>
        <w:t xml:space="preserve"> agencies, to sign legislation from Congress into law or to veto it, enforce and implement the laws set in place by Congress, and workin</w:t>
      </w:r>
      <w:r w:rsidR="00E9479E">
        <w:rPr>
          <w:rFonts w:ascii="Arial" w:hAnsi="Arial" w:cs="Arial"/>
          <w:b/>
          <w:color w:val="2A2A2A"/>
        </w:rPr>
        <w:t>g peacefully with other nations</w:t>
      </w:r>
      <w:r w:rsidRPr="00E9479E">
        <w:rPr>
          <w:rFonts w:ascii="Arial" w:hAnsi="Arial" w:cs="Arial"/>
          <w:b/>
          <w:color w:val="2A2A2A"/>
        </w:rPr>
        <w:t xml:space="preserve"> </w:t>
      </w:r>
    </w:p>
    <w:sectPr w:rsidR="00712AB6" w:rsidRPr="00E9479E" w:rsidSect="0008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F"/>
    <w:rsid w:val="00085A78"/>
    <w:rsid w:val="00102ECF"/>
    <w:rsid w:val="001469F1"/>
    <w:rsid w:val="00712AB6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6C386-BEFB-4DCF-89C2-190CFB0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C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Tondee Mary Allen W</dc:creator>
  <cp:keywords/>
  <dc:description/>
  <cp:lastModifiedBy>Tondee Mary Allen W</cp:lastModifiedBy>
  <cp:revision>3</cp:revision>
  <dcterms:created xsi:type="dcterms:W3CDTF">2015-09-16T15:45:00Z</dcterms:created>
  <dcterms:modified xsi:type="dcterms:W3CDTF">2015-09-16T15:49:00Z</dcterms:modified>
</cp:coreProperties>
</file>